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D003F" w14:textId="77777777" w:rsidR="00D07704" w:rsidRDefault="00D07704" w:rsidP="00D07704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062407D5" wp14:editId="2F4D1720">
            <wp:extent cx="3533775" cy="1333500"/>
            <wp:effectExtent l="0" t="0" r="9525" b="0"/>
            <wp:docPr id="1" name="Picture 1" descr="cid:image001.jpg@01CE99D0.1D864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E99D0.1D8648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F433C" w14:textId="77777777" w:rsidR="00D07704" w:rsidRDefault="00D07704" w:rsidP="00D07704">
      <w:pPr>
        <w:autoSpaceDE w:val="0"/>
        <w:autoSpaceDN w:val="0"/>
        <w:adjustRightInd w:val="0"/>
        <w:rPr>
          <w:rFonts w:cs="HelveticaNeueLTStd-Cn"/>
          <w:sz w:val="24"/>
          <w:szCs w:val="24"/>
        </w:rPr>
      </w:pPr>
    </w:p>
    <w:p w14:paraId="1A63202D" w14:textId="77777777" w:rsidR="00D07704" w:rsidRDefault="00D07704" w:rsidP="00D07704">
      <w:pPr>
        <w:autoSpaceDE w:val="0"/>
        <w:autoSpaceDN w:val="0"/>
        <w:adjustRightInd w:val="0"/>
        <w:rPr>
          <w:rFonts w:cs="HelveticaNeueLTStd-Cn"/>
          <w:sz w:val="24"/>
          <w:szCs w:val="24"/>
        </w:rPr>
      </w:pPr>
      <w:r>
        <w:rPr>
          <w:rFonts w:cs="HelveticaNeueLTStd-Cn"/>
          <w:sz w:val="24"/>
          <w:szCs w:val="24"/>
        </w:rPr>
        <w:t xml:space="preserve">We are pleased to be a new participant in Grand Canyon University’s </w:t>
      </w:r>
      <w:r>
        <w:rPr>
          <w:rFonts w:cs="HelveticaNeueLTStd-Cn"/>
          <w:b/>
          <w:sz w:val="24"/>
          <w:szCs w:val="24"/>
        </w:rPr>
        <w:t>Canyon Educational</w:t>
      </w:r>
      <w:r>
        <w:rPr>
          <w:rFonts w:cs="HelveticaNeueLTStd-Cn"/>
          <w:sz w:val="24"/>
          <w:szCs w:val="24"/>
        </w:rPr>
        <w:t xml:space="preserve"> </w:t>
      </w:r>
      <w:r>
        <w:rPr>
          <w:rFonts w:cs="HelveticaNeueLTStd-Cn"/>
          <w:b/>
          <w:sz w:val="24"/>
          <w:szCs w:val="24"/>
        </w:rPr>
        <w:t>Participant program (CEP)</w:t>
      </w:r>
      <w:r>
        <w:rPr>
          <w:rFonts w:cs="HelveticaNeueLTStd-Cn"/>
          <w:sz w:val="24"/>
          <w:szCs w:val="24"/>
        </w:rPr>
        <w:t>. This program provides members of our community with a variety of benefits, such as:</w:t>
      </w:r>
    </w:p>
    <w:p w14:paraId="67D62DD8" w14:textId="77777777" w:rsidR="00D07704" w:rsidRDefault="00D07704" w:rsidP="00D07704">
      <w:pPr>
        <w:autoSpaceDE w:val="0"/>
        <w:autoSpaceDN w:val="0"/>
        <w:adjustRightInd w:val="0"/>
        <w:rPr>
          <w:rFonts w:cs="HelveticaNeueLTStd-Cn"/>
          <w:sz w:val="24"/>
          <w:szCs w:val="24"/>
        </w:rPr>
      </w:pPr>
    </w:p>
    <w:p w14:paraId="1EA9ACF5" w14:textId="77777777" w:rsidR="00D07704" w:rsidRDefault="00D07704" w:rsidP="00D07704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HelveticaNeueLTStd-Cn"/>
          <w:sz w:val="24"/>
          <w:szCs w:val="24"/>
        </w:rPr>
      </w:pPr>
      <w:r>
        <w:rPr>
          <w:rFonts w:ascii="Calibri" w:hAnsi="Calibri" w:cs="HelveticaNeueLTStd-Cn"/>
          <w:sz w:val="24"/>
          <w:szCs w:val="24"/>
        </w:rPr>
        <w:t>A 10% scholarship for CEP staff</w:t>
      </w:r>
      <w:r w:rsidR="00950D06">
        <w:rPr>
          <w:rFonts w:ascii="Calibri" w:hAnsi="Calibri" w:cs="HelveticaNeueLTStd-Cn"/>
          <w:sz w:val="24"/>
          <w:szCs w:val="24"/>
        </w:rPr>
        <w:t xml:space="preserve">, </w:t>
      </w:r>
      <w:r>
        <w:rPr>
          <w:rFonts w:ascii="Calibri" w:hAnsi="Calibri" w:cs="HelveticaNeueLTStd-Cn"/>
          <w:sz w:val="24"/>
          <w:szCs w:val="24"/>
        </w:rPr>
        <w:t>members</w:t>
      </w:r>
      <w:r w:rsidR="00950D06">
        <w:rPr>
          <w:rFonts w:ascii="Calibri" w:hAnsi="Calibri" w:cs="HelveticaNeueLTStd-Cn"/>
          <w:sz w:val="24"/>
          <w:szCs w:val="24"/>
        </w:rPr>
        <w:t>, and governing board members</w:t>
      </w:r>
    </w:p>
    <w:p w14:paraId="6E5D05A6" w14:textId="77777777" w:rsidR="00950D06" w:rsidRDefault="00950D06" w:rsidP="00D07704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HelveticaNeueLTStd-Cn"/>
          <w:sz w:val="24"/>
          <w:szCs w:val="24"/>
        </w:rPr>
      </w:pPr>
      <w:r>
        <w:rPr>
          <w:rFonts w:ascii="Calibri" w:hAnsi="Calibri" w:cs="HelveticaNeueLTStd-Cn"/>
          <w:sz w:val="24"/>
          <w:szCs w:val="24"/>
        </w:rPr>
        <w:t>A 15% scholarship for paraprofessionals or classified staff entering an online bachelor’s program through the College of Education, a Secondary Education Emphasis degree program, or the Bachelor of Science in Applied Management degree program</w:t>
      </w:r>
    </w:p>
    <w:p w14:paraId="01AE988F" w14:textId="77777777" w:rsidR="00D07704" w:rsidRDefault="00D07704" w:rsidP="00D07704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HelveticaNeueLTStd-Cn"/>
          <w:sz w:val="24"/>
          <w:szCs w:val="24"/>
        </w:rPr>
      </w:pPr>
      <w:r>
        <w:rPr>
          <w:rFonts w:ascii="Calibri" w:hAnsi="Calibri" w:cs="HelveticaNeueLTStd-Cn"/>
          <w:sz w:val="24"/>
          <w:szCs w:val="24"/>
        </w:rPr>
        <w:t>A 5% scholarship for spouses of staff</w:t>
      </w:r>
      <w:r w:rsidR="00950D06">
        <w:rPr>
          <w:rFonts w:ascii="Calibri" w:hAnsi="Calibri" w:cs="HelveticaNeueLTStd-Cn"/>
          <w:sz w:val="24"/>
          <w:szCs w:val="24"/>
        </w:rPr>
        <w:t>, members, and governing board members</w:t>
      </w:r>
    </w:p>
    <w:p w14:paraId="221F651E" w14:textId="77777777" w:rsidR="00D07704" w:rsidRDefault="00D07704" w:rsidP="00D07704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HelveticaNeueLTStd-Cn"/>
          <w:sz w:val="24"/>
          <w:szCs w:val="24"/>
        </w:rPr>
      </w:pPr>
      <w:r>
        <w:rPr>
          <w:rFonts w:ascii="Calibri" w:hAnsi="Calibri" w:cs="HelveticaNeueLTStd-Cn"/>
          <w:sz w:val="24"/>
          <w:szCs w:val="24"/>
        </w:rPr>
        <w:t>Professional Development and Speaker opportunities</w:t>
      </w:r>
    </w:p>
    <w:p w14:paraId="2976E819" w14:textId="77777777" w:rsidR="00D07704" w:rsidRDefault="00D07704" w:rsidP="00D07704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HelveticaNeueLTStd-Cn"/>
          <w:sz w:val="24"/>
          <w:szCs w:val="24"/>
        </w:rPr>
      </w:pPr>
      <w:r>
        <w:rPr>
          <w:rFonts w:ascii="Calibri" w:hAnsi="Calibri" w:cs="HelveticaNeueLTStd-Cn"/>
          <w:sz w:val="24"/>
          <w:szCs w:val="24"/>
        </w:rPr>
        <w:t>Access to the GCU Online Job Board</w:t>
      </w:r>
    </w:p>
    <w:p w14:paraId="51B2DA67" w14:textId="77777777" w:rsidR="00D07704" w:rsidRDefault="00D07704" w:rsidP="00D07704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HelveticaNeueLTStd-Cn"/>
          <w:sz w:val="24"/>
          <w:szCs w:val="24"/>
        </w:rPr>
      </w:pPr>
      <w:r>
        <w:rPr>
          <w:rFonts w:ascii="Calibri" w:hAnsi="Calibri" w:cs="HelveticaNeueLTStd-Cn"/>
          <w:sz w:val="24"/>
          <w:szCs w:val="24"/>
        </w:rPr>
        <w:t>Discounts on GCU academic and athletic camps, and events sponsored by K12 Educational Development</w:t>
      </w:r>
    </w:p>
    <w:p w14:paraId="55717AA8" w14:textId="77777777" w:rsidR="00D07704" w:rsidRDefault="00D07704" w:rsidP="00D07704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HelveticaNeueLTStd-Cn"/>
          <w:sz w:val="24"/>
          <w:szCs w:val="24"/>
        </w:rPr>
      </w:pPr>
      <w:r>
        <w:rPr>
          <w:rFonts w:ascii="Calibri" w:hAnsi="Calibri" w:cs="HelveticaNeueLTStd-Cn"/>
          <w:sz w:val="24"/>
          <w:szCs w:val="24"/>
        </w:rPr>
        <w:t>Opportunities to utilize GCU resources to support our programs</w:t>
      </w:r>
    </w:p>
    <w:p w14:paraId="7D7B65AE" w14:textId="77777777" w:rsidR="00D07704" w:rsidRDefault="00D07704" w:rsidP="00D07704">
      <w:pPr>
        <w:autoSpaceDE w:val="0"/>
        <w:autoSpaceDN w:val="0"/>
        <w:adjustRightInd w:val="0"/>
        <w:ind w:left="720"/>
        <w:contextualSpacing/>
        <w:rPr>
          <w:rFonts w:ascii="Calibri" w:hAnsi="Calibri" w:cs="HelveticaNeueLTStd-Cn"/>
          <w:sz w:val="24"/>
          <w:szCs w:val="24"/>
        </w:rPr>
      </w:pPr>
    </w:p>
    <w:p w14:paraId="3EB3B258" w14:textId="01C5AB5F" w:rsidR="00D07704" w:rsidRPr="00FC5F34" w:rsidRDefault="00D07704" w:rsidP="00D07704">
      <w:pPr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If you are interested in learning more about online degree programs, please contact GCU’s University Development </w:t>
      </w:r>
      <w:r w:rsidR="00E91023">
        <w:rPr>
          <w:sz w:val="24"/>
          <w:szCs w:val="24"/>
        </w:rPr>
        <w:t>Manager</w:t>
      </w:r>
      <w:r w:rsidR="00DB6D13">
        <w:rPr>
          <w:sz w:val="24"/>
          <w:szCs w:val="24"/>
        </w:rPr>
        <w:t xml:space="preserve">, </w:t>
      </w:r>
      <w:r w:rsidR="003C49CA">
        <w:rPr>
          <w:sz w:val="24"/>
        </w:rPr>
        <w:t xml:space="preserve">Haylee Bunnell, </w:t>
      </w:r>
      <w:hyperlink r:id="rId6" w:history="1">
        <w:r w:rsidR="003C49CA">
          <w:rPr>
            <w:rStyle w:val="Hyperlink"/>
            <w:sz w:val="24"/>
          </w:rPr>
          <w:t>Haylee.Bunnell@gcu.edu</w:t>
        </w:r>
      </w:hyperlink>
      <w:r w:rsidR="00FC5F34">
        <w:rPr>
          <w:sz w:val="24"/>
        </w:rPr>
        <w:t>.</w:t>
      </w:r>
    </w:p>
    <w:p w14:paraId="48B2A9CB" w14:textId="77777777" w:rsidR="0018155C" w:rsidRPr="0018155C" w:rsidRDefault="0018155C" w:rsidP="00D07704">
      <w:pPr>
        <w:rPr>
          <w:sz w:val="24"/>
          <w:szCs w:val="24"/>
        </w:rPr>
      </w:pPr>
    </w:p>
    <w:p w14:paraId="0ECDA281" w14:textId="1AF024F4" w:rsidR="002C299C" w:rsidRDefault="00D07704" w:rsidP="002C299C">
      <w:pPr>
        <w:rPr>
          <w:sz w:val="24"/>
          <w:szCs w:val="24"/>
          <w:lang w:val="en"/>
        </w:rPr>
      </w:pPr>
      <w:r>
        <w:rPr>
          <w:sz w:val="24"/>
          <w:szCs w:val="24"/>
        </w:rPr>
        <w:t xml:space="preserve">If you would like to learn more about GCU’s traditional campus, you can reach the local University Admissions Counselor at </w:t>
      </w:r>
      <w:r>
        <w:rPr>
          <w:sz w:val="24"/>
          <w:szCs w:val="24"/>
          <w:lang w:val="en"/>
        </w:rPr>
        <w:t>1-855-GCU-LOPE</w:t>
      </w:r>
      <w:r w:rsidR="002C299C">
        <w:rPr>
          <w:sz w:val="24"/>
          <w:szCs w:val="24"/>
          <w:lang w:val="en"/>
        </w:rPr>
        <w:t>.</w:t>
      </w:r>
      <w:r w:rsidR="00AF340E">
        <w:rPr>
          <w:sz w:val="24"/>
          <w:szCs w:val="24"/>
          <w:lang w:val="en"/>
        </w:rPr>
        <w:t xml:space="preserve">  If you are interested in learning more about GCU’s doctoral programs, email </w:t>
      </w:r>
      <w:hyperlink r:id="rId7" w:history="1">
        <w:r w:rsidR="00AF340E" w:rsidRPr="00960E04">
          <w:rPr>
            <w:rStyle w:val="Hyperlink"/>
            <w:sz w:val="24"/>
            <w:szCs w:val="24"/>
            <w:lang w:val="en"/>
          </w:rPr>
          <w:t>doctoral@gcu.edu</w:t>
        </w:r>
      </w:hyperlink>
      <w:r w:rsidR="00AF340E">
        <w:rPr>
          <w:sz w:val="24"/>
          <w:szCs w:val="24"/>
          <w:lang w:val="en"/>
        </w:rPr>
        <w:t>.</w:t>
      </w:r>
    </w:p>
    <w:p w14:paraId="01DFF2C1" w14:textId="77777777" w:rsidR="00D07704" w:rsidRPr="00950D06" w:rsidRDefault="002C299C" w:rsidP="002C299C">
      <w:pPr>
        <w:rPr>
          <w:rFonts w:cs="HelveticaNeueLTStd-Cn"/>
          <w:sz w:val="24"/>
          <w:szCs w:val="24"/>
        </w:rPr>
      </w:pPr>
      <w:r w:rsidRPr="00950D06">
        <w:rPr>
          <w:rFonts w:cs="HelveticaNeueLTStd-Cn"/>
          <w:sz w:val="24"/>
          <w:szCs w:val="24"/>
        </w:rPr>
        <w:t xml:space="preserve"> </w:t>
      </w:r>
    </w:p>
    <w:p w14:paraId="077078F5" w14:textId="77777777" w:rsidR="00D07704" w:rsidRDefault="00D07704" w:rsidP="00D07704">
      <w:pPr>
        <w:autoSpaceDE w:val="0"/>
        <w:autoSpaceDN w:val="0"/>
        <w:adjustRightInd w:val="0"/>
        <w:rPr>
          <w:rFonts w:cs="HelveticaNeueLTStd-Cn"/>
          <w:sz w:val="24"/>
          <w:szCs w:val="24"/>
        </w:rPr>
      </w:pPr>
      <w:r w:rsidRPr="00950D06">
        <w:rPr>
          <w:rFonts w:cs="HelveticaNeueLTStd-Cn"/>
          <w:sz w:val="24"/>
          <w:szCs w:val="24"/>
        </w:rPr>
        <w:t xml:space="preserve">Please note that if you are a current GCU student, the scholarship will apply to all your future classes </w:t>
      </w:r>
      <w:proofErr w:type="gramStart"/>
      <w:r w:rsidRPr="00950D06">
        <w:rPr>
          <w:rFonts w:cs="HelveticaNeueLTStd-Cn"/>
          <w:sz w:val="24"/>
          <w:szCs w:val="24"/>
        </w:rPr>
        <w:t>as long as</w:t>
      </w:r>
      <w:proofErr w:type="gramEnd"/>
      <w:r w:rsidRPr="00950D06">
        <w:rPr>
          <w:rFonts w:cs="HelveticaNeueLTStd-Cn"/>
          <w:sz w:val="24"/>
          <w:szCs w:val="24"/>
        </w:rPr>
        <w:t xml:space="preserve"> you are continuously enrolled in the program.</w:t>
      </w:r>
      <w:r w:rsidR="00950D06" w:rsidRPr="00950D06">
        <w:rPr>
          <w:rFonts w:cs="HelveticaNeueLTStd-Cn"/>
          <w:sz w:val="24"/>
          <w:szCs w:val="24"/>
        </w:rPr>
        <w:t xml:space="preserve"> The 15% scholarship for paraprofessionals and classified staff is available to new students only.</w:t>
      </w:r>
    </w:p>
    <w:p w14:paraId="00DD143F" w14:textId="77777777" w:rsidR="002C299C" w:rsidRDefault="002C299C" w:rsidP="00D07704">
      <w:pPr>
        <w:autoSpaceDE w:val="0"/>
        <w:autoSpaceDN w:val="0"/>
        <w:adjustRightInd w:val="0"/>
        <w:rPr>
          <w:rFonts w:cs="HelveticaNeueLTStd-Cn"/>
          <w:sz w:val="24"/>
          <w:szCs w:val="24"/>
        </w:rPr>
      </w:pPr>
    </w:p>
    <w:p w14:paraId="3C5E52B3" w14:textId="77777777" w:rsidR="002C299C" w:rsidRPr="00950D06" w:rsidRDefault="002C299C" w:rsidP="00D07704">
      <w:pPr>
        <w:autoSpaceDE w:val="0"/>
        <w:autoSpaceDN w:val="0"/>
        <w:adjustRightInd w:val="0"/>
        <w:rPr>
          <w:rFonts w:cs="HelveticaNeueLTStd-Cn"/>
          <w:sz w:val="24"/>
          <w:szCs w:val="24"/>
        </w:rPr>
      </w:pPr>
      <w:r>
        <w:rPr>
          <w:rFonts w:cs="HelveticaNeueLTStd-Cn"/>
          <w:sz w:val="24"/>
          <w:szCs w:val="24"/>
        </w:rPr>
        <w:t>To learn more about GCU, please visit gcu.edu.</w:t>
      </w:r>
    </w:p>
    <w:p w14:paraId="099772DA" w14:textId="77777777" w:rsidR="00D07704" w:rsidRDefault="00D07704" w:rsidP="00D07704">
      <w:pPr>
        <w:autoSpaceDE w:val="0"/>
        <w:autoSpaceDN w:val="0"/>
        <w:adjustRightInd w:val="0"/>
        <w:rPr>
          <w:rFonts w:cs="HelveticaNeueLTStd-Cn"/>
          <w:sz w:val="24"/>
          <w:szCs w:val="24"/>
        </w:rPr>
      </w:pPr>
    </w:p>
    <w:p w14:paraId="121DDABB" w14:textId="77777777" w:rsidR="00950D06" w:rsidRDefault="00950D06" w:rsidP="00D07704">
      <w:pPr>
        <w:autoSpaceDE w:val="0"/>
        <w:autoSpaceDN w:val="0"/>
        <w:adjustRightInd w:val="0"/>
      </w:pPr>
    </w:p>
    <w:p w14:paraId="1E5D00FE" w14:textId="77777777" w:rsidR="00D07704" w:rsidRDefault="00D07704" w:rsidP="00D07704">
      <w:r>
        <w:rPr>
          <w:sz w:val="24"/>
          <w:szCs w:val="24"/>
        </w:rPr>
        <w:t>Thank you</w:t>
      </w:r>
      <w:r w:rsidR="00950D06">
        <w:rPr>
          <w:sz w:val="24"/>
          <w:szCs w:val="24"/>
        </w:rPr>
        <w:t>,</w:t>
      </w:r>
    </w:p>
    <w:p w14:paraId="70FBC791" w14:textId="77777777" w:rsidR="002E1AE0" w:rsidRDefault="003C49CA"/>
    <w:sectPr w:rsidR="002E1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C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35290"/>
    <w:multiLevelType w:val="hybridMultilevel"/>
    <w:tmpl w:val="52841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019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04"/>
    <w:rsid w:val="0001361A"/>
    <w:rsid w:val="00053308"/>
    <w:rsid w:val="000F3C94"/>
    <w:rsid w:val="001014A2"/>
    <w:rsid w:val="0018155C"/>
    <w:rsid w:val="00197917"/>
    <w:rsid w:val="001B6807"/>
    <w:rsid w:val="001C5C73"/>
    <w:rsid w:val="00226302"/>
    <w:rsid w:val="00241095"/>
    <w:rsid w:val="00245138"/>
    <w:rsid w:val="0025182D"/>
    <w:rsid w:val="0025235B"/>
    <w:rsid w:val="002C299C"/>
    <w:rsid w:val="003637B0"/>
    <w:rsid w:val="003958AB"/>
    <w:rsid w:val="003C49CA"/>
    <w:rsid w:val="004B5BC6"/>
    <w:rsid w:val="004E5665"/>
    <w:rsid w:val="00507D5F"/>
    <w:rsid w:val="00596906"/>
    <w:rsid w:val="005B09EA"/>
    <w:rsid w:val="0064777B"/>
    <w:rsid w:val="006B1ACF"/>
    <w:rsid w:val="006F1C3D"/>
    <w:rsid w:val="007049D1"/>
    <w:rsid w:val="00705E4A"/>
    <w:rsid w:val="0085702E"/>
    <w:rsid w:val="0086480F"/>
    <w:rsid w:val="00950D06"/>
    <w:rsid w:val="009921D7"/>
    <w:rsid w:val="009E0DA4"/>
    <w:rsid w:val="00A77DFE"/>
    <w:rsid w:val="00AF340E"/>
    <w:rsid w:val="00AF793D"/>
    <w:rsid w:val="00B23BB5"/>
    <w:rsid w:val="00BD6287"/>
    <w:rsid w:val="00C30952"/>
    <w:rsid w:val="00C7057F"/>
    <w:rsid w:val="00C82BA0"/>
    <w:rsid w:val="00C932AE"/>
    <w:rsid w:val="00D07704"/>
    <w:rsid w:val="00D11741"/>
    <w:rsid w:val="00D77EDC"/>
    <w:rsid w:val="00DA31FD"/>
    <w:rsid w:val="00DB6D13"/>
    <w:rsid w:val="00DC4A1D"/>
    <w:rsid w:val="00DD5F6F"/>
    <w:rsid w:val="00E91023"/>
    <w:rsid w:val="00EC220E"/>
    <w:rsid w:val="00EE006D"/>
    <w:rsid w:val="00EF1D8F"/>
    <w:rsid w:val="00F233BA"/>
    <w:rsid w:val="00FC2598"/>
    <w:rsid w:val="00FC5F34"/>
    <w:rsid w:val="00FE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CD230"/>
  <w15:chartTrackingRefBased/>
  <w15:docId w15:val="{48454A21-0663-417D-856D-B5B98FE3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70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77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7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70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45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ctoral@gc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ylee.Bunnell@gcu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Jaron Tubbs (GCE)</dc:creator>
  <cp:keywords/>
  <dc:description/>
  <cp:lastModifiedBy>Lauren Boerger (GCE)</cp:lastModifiedBy>
  <cp:revision>53</cp:revision>
  <dcterms:created xsi:type="dcterms:W3CDTF">2020-01-14T16:19:00Z</dcterms:created>
  <dcterms:modified xsi:type="dcterms:W3CDTF">2023-09-18T21:49:00Z</dcterms:modified>
</cp:coreProperties>
</file>